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6" w:lineRule="exact"/>
        <w:ind w:left="0" w:right="0" w:firstLine="0" w:firstLineChars="0"/>
        <w:jc w:val="both"/>
        <w:textAlignment w:val="auto"/>
        <w:outlineLvl w:val="9"/>
        <w:rPr>
          <w:rFonts w:hint="eastAsia" w:ascii="方正黑体_GBK" w:hAnsi="方正黑体_GBK" w:eastAsia="方正黑体_GBK" w:cs="方正黑体_GBK"/>
          <w:b w:val="0"/>
          <w:bCs w:val="0"/>
          <w:color w:val="auto"/>
          <w:spacing w:val="0"/>
          <w:kern w:val="21"/>
          <w:sz w:val="32"/>
          <w:szCs w:val="32"/>
          <w:lang w:val="en-US" w:eastAsia="zh-CN"/>
        </w:rPr>
      </w:pPr>
      <w:bookmarkStart w:id="0" w:name="_GoBack"/>
      <w:bookmarkEnd w:id="0"/>
      <w:r>
        <w:rPr>
          <w:rFonts w:hint="eastAsia" w:ascii="方正黑体_GBK" w:hAnsi="方正黑体_GBK" w:eastAsia="方正黑体_GBK" w:cs="方正黑体_GBK"/>
          <w:b w:val="0"/>
          <w:bCs w:val="0"/>
          <w:color w:val="auto"/>
          <w:spacing w:val="0"/>
          <w:kern w:val="21"/>
          <w:sz w:val="32"/>
          <w:szCs w:val="32"/>
          <w:lang w:val="en" w:eastAsia="zh-CN"/>
        </w:rPr>
        <w:t>附件</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0" w:firstLineChars="0"/>
        <w:jc w:val="center"/>
        <w:textAlignment w:val="auto"/>
        <w:outlineLvl w:val="9"/>
        <w:rPr>
          <w:rFonts w:hint="eastAsia" w:ascii="方正小标宋_GBK" w:hAnsi="方正小标宋_GBK" w:eastAsia="方正小标宋_GBK" w:cs="方正小标宋_GBK"/>
          <w:color w:val="auto"/>
          <w:spacing w:val="0"/>
          <w:kern w:val="21"/>
          <w:sz w:val="44"/>
          <w:szCs w:val="44"/>
          <w:lang w:val="en-US" w:eastAsia="zh-CN"/>
        </w:rPr>
      </w:pPr>
      <w:r>
        <w:rPr>
          <w:rFonts w:hint="eastAsia" w:ascii="方正小标宋_GBK" w:hAnsi="方正小标宋_GBK" w:eastAsia="方正小标宋_GBK" w:cs="方正小标宋_GBK"/>
          <w:color w:val="auto"/>
          <w:spacing w:val="0"/>
          <w:kern w:val="21"/>
          <w:sz w:val="44"/>
          <w:szCs w:val="44"/>
          <w:lang w:val="en-US" w:eastAsia="zh-CN"/>
        </w:rPr>
        <w:t>《广西壮族自治区档案文献遗产名录》申报书</w:t>
      </w:r>
    </w:p>
    <w:p>
      <w:pPr>
        <w:pStyle w:val="4"/>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rPr>
        <w:t>1</w:t>
      </w:r>
      <w:r>
        <w:rPr>
          <w:rFonts w:hint="eastAsia" w:ascii="Times New Roman" w:hAnsi="Times New Roman" w:eastAsia="方正仿宋_GBK" w:cs="方正仿宋_GBK"/>
          <w:b/>
          <w:bCs/>
          <w:i w:val="0"/>
          <w:iCs w:val="0"/>
          <w:color w:val="auto"/>
          <w:spacing w:val="0"/>
          <w:kern w:val="21"/>
          <w:sz w:val="32"/>
          <w:szCs w:val="32"/>
          <w:lang w:eastAsia="zh-CN"/>
        </w:rPr>
        <w:t>申报</w:t>
      </w:r>
      <w:r>
        <w:rPr>
          <w:rFonts w:hint="eastAsia" w:ascii="Times New Roman" w:hAnsi="Times New Roman" w:eastAsia="方正仿宋_GBK" w:cs="方正仿宋_GBK"/>
          <w:b/>
          <w:bCs/>
          <w:i w:val="0"/>
          <w:iCs w:val="0"/>
          <w:color w:val="auto"/>
          <w:spacing w:val="0"/>
          <w:kern w:val="21"/>
          <w:sz w:val="32"/>
          <w:szCs w:val="32"/>
          <w:lang w:val="en-US" w:eastAsia="zh-CN"/>
        </w:rPr>
        <w:t>文献名称</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该名称将用于入选证书和宣传推广活动等。</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rPr>
        <w:t>2</w:t>
      </w:r>
      <w:r>
        <w:rPr>
          <w:rFonts w:hint="eastAsia" w:ascii="Times New Roman" w:hAnsi="Times New Roman" w:eastAsia="方正仿宋_GBK" w:cs="方正仿宋_GBK"/>
          <w:b/>
          <w:bCs/>
          <w:i w:val="0"/>
          <w:iCs w:val="0"/>
          <w:color w:val="auto"/>
          <w:spacing w:val="0"/>
          <w:kern w:val="21"/>
          <w:sz w:val="32"/>
          <w:szCs w:val="32"/>
          <w:lang w:val="en-US" w:eastAsia="zh-CN"/>
        </w:rPr>
        <w:t>概述</w:t>
      </w:r>
    </w:p>
    <w:p>
      <w:pPr>
        <w:keepNext w:val="0"/>
        <w:keepLines w:val="0"/>
        <w:pageBreakBefore w:val="0"/>
        <w:widowControl w:val="0"/>
        <w:kinsoku/>
        <w:wordWrap/>
        <w:overflowPunct/>
        <w:topLinePunct w:val="0"/>
        <w:autoSpaceDE/>
        <w:autoSpaceDN/>
        <w:bidi w:val="0"/>
        <w:adjustRightInd w:val="0"/>
        <w:snapToGrid w:val="0"/>
        <w:spacing w:line="566" w:lineRule="exact"/>
        <w:ind w:left="0" w:right="0" w:rightChars="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简要描述申报文献情况，包括文献的年代、数量、类型（如手稿、文件、音像、地图、简牍、铭文、碑碣等）和主要内容，并说明提名理由，重点说明申报文献的独特性、重要性和价值，不超过300字。</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US" w:eastAsia="zh-CN"/>
        </w:rPr>
        <w:t>3申报者联系方式</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6"/>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rPr>
        <w:t>3.1</w:t>
      </w:r>
      <w:r>
        <w:rPr>
          <w:rFonts w:hint="eastAsia" w:ascii="Times New Roman" w:hAnsi="Times New Roman" w:eastAsia="方正仿宋_GBK" w:cs="方正仿宋_GBK"/>
          <w:i w:val="0"/>
          <w:iCs w:val="0"/>
          <w:color w:val="auto"/>
          <w:spacing w:val="-6"/>
          <w:kern w:val="21"/>
          <w:sz w:val="32"/>
          <w:szCs w:val="32"/>
          <w:lang w:val="en-US" w:eastAsia="zh-CN"/>
        </w:rPr>
        <w:t>申报机构名称或申报人姓名（联合申报的，列出全部名称）</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rPr>
        <w:t>3.2</w:t>
      </w:r>
      <w:r>
        <w:rPr>
          <w:rFonts w:hint="eastAsia" w:ascii="Times New Roman" w:hAnsi="Times New Roman" w:eastAsia="方正仿宋_GBK" w:cs="方正仿宋_GBK"/>
          <w:i w:val="0"/>
          <w:iCs w:val="0"/>
          <w:color w:val="auto"/>
          <w:spacing w:val="0"/>
          <w:kern w:val="21"/>
          <w:sz w:val="32"/>
          <w:szCs w:val="32"/>
          <w:lang w:val="en-US" w:eastAsia="zh-CN"/>
        </w:rPr>
        <w:t>与申报文献的关系（所有者或保管者）</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eastAsia="zh-CN"/>
        </w:rPr>
      </w:pPr>
      <w:r>
        <w:rPr>
          <w:rFonts w:hint="eastAsia" w:ascii="Times New Roman" w:hAnsi="Times New Roman" w:eastAsia="方正仿宋_GBK" w:cs="方正仿宋_GBK"/>
          <w:i w:val="0"/>
          <w:iCs w:val="0"/>
          <w:color w:val="auto"/>
          <w:spacing w:val="0"/>
          <w:kern w:val="21"/>
          <w:sz w:val="32"/>
          <w:szCs w:val="32"/>
        </w:rPr>
        <w:t>3.3联系人</w:t>
      </w:r>
      <w:r>
        <w:rPr>
          <w:rFonts w:hint="eastAsia" w:ascii="Times New Roman" w:hAnsi="Times New Roman" w:eastAsia="方正仿宋_GBK" w:cs="方正仿宋_GBK"/>
          <w:i w:val="0"/>
          <w:iCs w:val="0"/>
          <w:color w:val="auto"/>
          <w:spacing w:val="0"/>
          <w:kern w:val="21"/>
          <w:sz w:val="32"/>
          <w:szCs w:val="32"/>
          <w:lang w:eastAsia="zh-CN"/>
        </w:rPr>
        <w:t>及联系方式</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3.4行政主管机关</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US" w:eastAsia="zh-CN"/>
        </w:rPr>
        <w:t>4法律信息</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
        </w:rPr>
        <w:t>4</w:t>
      </w:r>
      <w:r>
        <w:rPr>
          <w:rFonts w:hint="eastAsia" w:ascii="Times New Roman" w:hAnsi="Times New Roman" w:eastAsia="方正仿宋_GBK" w:cs="方正仿宋_GBK"/>
          <w:i w:val="0"/>
          <w:iCs w:val="0"/>
          <w:color w:val="auto"/>
          <w:spacing w:val="0"/>
          <w:kern w:val="21"/>
          <w:sz w:val="32"/>
          <w:szCs w:val="32"/>
        </w:rPr>
        <w:t>.1</w:t>
      </w:r>
      <w:r>
        <w:rPr>
          <w:rFonts w:hint="eastAsia" w:ascii="Times New Roman" w:hAnsi="Times New Roman" w:eastAsia="方正仿宋_GBK" w:cs="方正仿宋_GBK"/>
          <w:i w:val="0"/>
          <w:iCs w:val="0"/>
          <w:color w:val="auto"/>
          <w:spacing w:val="0"/>
          <w:kern w:val="21"/>
          <w:sz w:val="32"/>
          <w:szCs w:val="32"/>
          <w:lang w:val="en-US" w:eastAsia="zh-CN"/>
        </w:rPr>
        <w:t>文献遗产的所有者（如与申报者相同可不填此项）</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
        </w:rPr>
        <w:t>4</w:t>
      </w:r>
      <w:r>
        <w:rPr>
          <w:rFonts w:hint="eastAsia" w:ascii="Times New Roman" w:hAnsi="Times New Roman" w:eastAsia="方正仿宋_GBK" w:cs="方正仿宋_GBK"/>
          <w:i w:val="0"/>
          <w:iCs w:val="0"/>
          <w:color w:val="auto"/>
          <w:spacing w:val="0"/>
          <w:kern w:val="21"/>
          <w:sz w:val="32"/>
          <w:szCs w:val="32"/>
        </w:rPr>
        <w:t>.2</w:t>
      </w:r>
      <w:r>
        <w:rPr>
          <w:rFonts w:hint="eastAsia" w:ascii="Times New Roman" w:hAnsi="Times New Roman" w:eastAsia="方正仿宋_GBK" w:cs="方正仿宋_GBK"/>
          <w:i w:val="0"/>
          <w:iCs w:val="0"/>
          <w:color w:val="auto"/>
          <w:spacing w:val="0"/>
          <w:kern w:val="21"/>
          <w:sz w:val="32"/>
          <w:szCs w:val="32"/>
          <w:lang w:val="en-US" w:eastAsia="zh-CN"/>
        </w:rPr>
        <w:t>文献遗产的保管者（若不是所有者，请填写此项）</w:t>
      </w:r>
    </w:p>
    <w:p>
      <w:pPr>
        <w:keepNext w:val="0"/>
        <w:keepLines w:val="0"/>
        <w:pageBreakBefore w:val="0"/>
        <w:widowControl w:val="0"/>
        <w:tabs>
          <w:tab w:val="left" w:pos="483"/>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b w:val="0"/>
          <w:bCs/>
          <w:i w:val="0"/>
          <w:iCs w:val="0"/>
          <w:color w:val="auto"/>
          <w:spacing w:val="0"/>
          <w:kern w:val="21"/>
          <w:sz w:val="32"/>
          <w:szCs w:val="32"/>
          <w:lang w:val="en"/>
        </w:rPr>
        <w:t>4</w:t>
      </w:r>
      <w:r>
        <w:rPr>
          <w:rFonts w:hint="eastAsia" w:ascii="Times New Roman" w:hAnsi="Times New Roman" w:eastAsia="方正仿宋_GBK" w:cs="方正仿宋_GBK"/>
          <w:b w:val="0"/>
          <w:bCs/>
          <w:i w:val="0"/>
          <w:iCs w:val="0"/>
          <w:color w:val="auto"/>
          <w:spacing w:val="0"/>
          <w:kern w:val="21"/>
          <w:sz w:val="32"/>
          <w:szCs w:val="32"/>
        </w:rPr>
        <w:t>.3</w:t>
      </w:r>
      <w:r>
        <w:rPr>
          <w:rFonts w:hint="eastAsia" w:ascii="Times New Roman" w:hAnsi="Times New Roman" w:eastAsia="方正仿宋_GBK" w:cs="方正仿宋_GBK"/>
          <w:b w:val="0"/>
          <w:bCs/>
          <w:i w:val="0"/>
          <w:iCs w:val="0"/>
          <w:color w:val="auto"/>
          <w:spacing w:val="0"/>
          <w:kern w:val="21"/>
          <w:sz w:val="32"/>
          <w:szCs w:val="32"/>
          <w:lang w:val="en-US" w:eastAsia="zh-CN"/>
        </w:rPr>
        <w:t>法律状态</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请说明保管该文献遗产的法律和行政依据。</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如文献申报者不是文献所有者，请提供保管该文献遗产的法律和行政依据。</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
        </w:rPr>
        <w:t>4</w:t>
      </w:r>
      <w:r>
        <w:rPr>
          <w:rFonts w:hint="eastAsia" w:ascii="Times New Roman" w:hAnsi="Times New Roman" w:eastAsia="方正仿宋_GBK" w:cs="方正仿宋_GBK"/>
          <w:i w:val="0"/>
          <w:iCs w:val="0"/>
          <w:color w:val="auto"/>
          <w:spacing w:val="0"/>
          <w:kern w:val="21"/>
          <w:sz w:val="32"/>
          <w:szCs w:val="32"/>
        </w:rPr>
        <w:t>.</w:t>
      </w:r>
      <w:r>
        <w:rPr>
          <w:rFonts w:hint="eastAsia" w:ascii="Times New Roman" w:hAnsi="Times New Roman" w:eastAsia="方正仿宋_GBK" w:cs="方正仿宋_GBK"/>
          <w:i w:val="0"/>
          <w:iCs w:val="0"/>
          <w:color w:val="auto"/>
          <w:spacing w:val="0"/>
          <w:kern w:val="21"/>
          <w:sz w:val="32"/>
          <w:szCs w:val="32"/>
          <w:lang w:val="en-US" w:eastAsia="zh-CN"/>
        </w:rPr>
        <w:t>4版权状况</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US" w:eastAsia="zh-CN"/>
        </w:rPr>
        <w:t>5申报文献说明</w:t>
      </w:r>
    </w:p>
    <w:p>
      <w:pPr>
        <w:keepNext w:val="0"/>
        <w:keepLines w:val="0"/>
        <w:pageBreakBefore w:val="0"/>
        <w:widowControl w:val="0"/>
        <w:tabs>
          <w:tab w:val="left" w:pos="0"/>
          <w:tab w:val="left" w:pos="510"/>
        </w:tabs>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b w:val="0"/>
          <w:i w:val="0"/>
          <w:iCs w:val="0"/>
          <w:color w:val="auto"/>
          <w:spacing w:val="0"/>
          <w:kern w:val="21"/>
          <w:sz w:val="32"/>
          <w:szCs w:val="32"/>
          <w:lang w:val="en" w:eastAsia="zh-CN" w:bidi="ar-SA"/>
        </w:rPr>
        <w:t>5</w:t>
      </w:r>
      <w:r>
        <w:rPr>
          <w:rFonts w:hint="eastAsia" w:ascii="Times New Roman" w:hAnsi="Times New Roman" w:eastAsia="方正仿宋_GBK" w:cs="方正仿宋_GBK"/>
          <w:b w:val="0"/>
          <w:i w:val="0"/>
          <w:iCs w:val="0"/>
          <w:color w:val="auto"/>
          <w:spacing w:val="0"/>
          <w:kern w:val="21"/>
          <w:sz w:val="32"/>
          <w:szCs w:val="32"/>
          <w:lang w:val="en-US" w:eastAsia="zh-CN" w:bidi="ar-SA"/>
        </w:rPr>
        <w:t>.1文献遗产载体</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AU"/>
        </w:rPr>
      </w:pPr>
      <w:r>
        <w:rPr>
          <w:rFonts w:hint="eastAsia" w:ascii="Times New Roman" w:hAnsi="Times New Roman" w:eastAsia="方正仿宋_GBK" w:cs="方正仿宋_GBK"/>
          <w:i w:val="0"/>
          <w:iCs w:val="0"/>
          <w:color w:val="auto"/>
          <w:spacing w:val="0"/>
          <w:kern w:val="21"/>
          <w:sz w:val="32"/>
          <w:szCs w:val="32"/>
          <w:lang w:val="en-AU"/>
        </w:rPr>
        <w:t>介绍文献遗产的类型，</w:t>
      </w:r>
      <w:r>
        <w:rPr>
          <w:rFonts w:hint="eastAsia" w:ascii="Times New Roman" w:hAnsi="Times New Roman" w:eastAsia="方正仿宋_GBK" w:cs="方正仿宋_GBK"/>
          <w:i w:val="0"/>
          <w:iCs w:val="0"/>
          <w:color w:val="auto"/>
          <w:spacing w:val="0"/>
          <w:kern w:val="21"/>
          <w:sz w:val="32"/>
          <w:szCs w:val="32"/>
          <w:lang w:val="en-AU" w:eastAsia="zh-CN"/>
        </w:rPr>
        <w:t>如</w:t>
      </w:r>
      <w:r>
        <w:rPr>
          <w:rFonts w:hint="eastAsia" w:ascii="Times New Roman" w:hAnsi="Times New Roman" w:eastAsia="方正仿宋_GBK" w:cs="方正仿宋_GBK"/>
          <w:i w:val="0"/>
          <w:iCs w:val="0"/>
          <w:color w:val="auto"/>
          <w:spacing w:val="0"/>
          <w:kern w:val="21"/>
          <w:sz w:val="32"/>
          <w:szCs w:val="32"/>
          <w:lang w:val="en-AU"/>
        </w:rPr>
        <w:t>纸质文件、照片、数字文件、地图、手稿、胶片等。</w:t>
      </w:r>
    </w:p>
    <w:p>
      <w:pPr>
        <w:keepNext w:val="0"/>
        <w:keepLines w:val="0"/>
        <w:pageBreakBefore w:val="0"/>
        <w:widowControl w:val="0"/>
        <w:tabs>
          <w:tab w:val="left" w:pos="420"/>
        </w:tabs>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val="0"/>
          <w:i w:val="0"/>
          <w:iCs w:val="0"/>
          <w:color w:val="auto"/>
          <w:spacing w:val="0"/>
          <w:kern w:val="21"/>
          <w:sz w:val="32"/>
          <w:szCs w:val="32"/>
          <w:lang w:val="en" w:eastAsia="zh-CN" w:bidi="ar-SA"/>
        </w:rPr>
        <w:t>5</w:t>
      </w:r>
      <w:r>
        <w:rPr>
          <w:rFonts w:hint="eastAsia" w:ascii="Times New Roman" w:hAnsi="Times New Roman" w:eastAsia="方正仿宋_GBK" w:cs="方正仿宋_GBK"/>
          <w:b w:val="0"/>
          <w:i w:val="0"/>
          <w:iCs w:val="0"/>
          <w:color w:val="auto"/>
          <w:spacing w:val="0"/>
          <w:kern w:val="21"/>
          <w:sz w:val="32"/>
          <w:szCs w:val="32"/>
          <w:lang w:val="en-AU" w:eastAsia="zh-CN" w:bidi="ar-SA"/>
        </w:rPr>
        <w:t>.</w:t>
      </w:r>
      <w:r>
        <w:rPr>
          <w:rFonts w:hint="eastAsia" w:ascii="Times New Roman" w:hAnsi="Times New Roman" w:eastAsia="方正仿宋_GBK" w:cs="方正仿宋_GBK"/>
          <w:b w:val="0"/>
          <w:i w:val="0"/>
          <w:iCs w:val="0"/>
          <w:color w:val="auto"/>
          <w:spacing w:val="0"/>
          <w:kern w:val="21"/>
          <w:sz w:val="32"/>
          <w:szCs w:val="32"/>
          <w:lang w:val="en-US" w:eastAsia="zh-CN" w:bidi="ar-SA"/>
        </w:rPr>
        <w:t>2编目或登记</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64" w:firstLineChars="200"/>
        <w:jc w:val="both"/>
        <w:textAlignment w:val="auto"/>
        <w:outlineLvl w:val="9"/>
        <w:rPr>
          <w:rFonts w:hint="eastAsia" w:ascii="Times New Roman" w:hAnsi="Times New Roman" w:eastAsia="方正仿宋_GBK" w:cs="方正仿宋_GBK"/>
          <w:i w:val="0"/>
          <w:iCs w:val="0"/>
          <w:color w:val="auto"/>
          <w:spacing w:val="-11"/>
          <w:kern w:val="21"/>
          <w:sz w:val="32"/>
          <w:szCs w:val="32"/>
        </w:rPr>
      </w:pPr>
      <w:r>
        <w:rPr>
          <w:rFonts w:hint="eastAsia" w:ascii="Times New Roman" w:hAnsi="Times New Roman" w:eastAsia="方正仿宋_GBK" w:cs="方正仿宋_GBK"/>
          <w:i w:val="0"/>
          <w:iCs w:val="0"/>
          <w:color w:val="auto"/>
          <w:spacing w:val="6"/>
          <w:kern w:val="21"/>
          <w:sz w:val="32"/>
          <w:szCs w:val="32"/>
          <w:lang w:val="en-US" w:eastAsia="zh-CN"/>
        </w:rPr>
        <w:t>请</w:t>
      </w:r>
      <w:r>
        <w:rPr>
          <w:rFonts w:hint="eastAsia" w:ascii="Times New Roman" w:hAnsi="Times New Roman" w:eastAsia="方正仿宋_GBK" w:cs="方正仿宋_GBK"/>
          <w:i w:val="0"/>
          <w:iCs w:val="0"/>
          <w:color w:val="auto"/>
          <w:spacing w:val="-11"/>
          <w:kern w:val="21"/>
          <w:sz w:val="32"/>
          <w:szCs w:val="32"/>
          <w:lang w:val="en-US" w:eastAsia="zh-CN"/>
        </w:rPr>
        <w:t>提供申报文献的数量和编目情况（所在全宗及目录起止号）。</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申报的文献集合或档案全宗应当有明确的起止日期，不再有新增文献。</w:t>
      </w:r>
    </w:p>
    <w:p>
      <w:pPr>
        <w:keepNext w:val="0"/>
        <w:keepLines w:val="0"/>
        <w:pageBreakBefore w:val="0"/>
        <w:widowControl w:val="0"/>
        <w:tabs>
          <w:tab w:val="left" w:pos="431"/>
        </w:tabs>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b w:val="0"/>
          <w:i w:val="0"/>
          <w:iCs w:val="0"/>
          <w:color w:val="auto"/>
          <w:spacing w:val="0"/>
          <w:kern w:val="21"/>
          <w:sz w:val="32"/>
          <w:szCs w:val="32"/>
          <w:lang w:val="en-AU" w:eastAsia="zh-CN" w:bidi="ar-SA"/>
        </w:rPr>
      </w:pPr>
      <w:r>
        <w:rPr>
          <w:rFonts w:hint="eastAsia" w:ascii="Times New Roman" w:hAnsi="Times New Roman" w:eastAsia="方正仿宋_GBK" w:cs="方正仿宋_GBK"/>
          <w:b w:val="0"/>
          <w:i w:val="0"/>
          <w:iCs w:val="0"/>
          <w:color w:val="auto"/>
          <w:spacing w:val="0"/>
          <w:kern w:val="21"/>
          <w:sz w:val="32"/>
          <w:szCs w:val="32"/>
          <w:lang w:val="en" w:eastAsia="zh-CN" w:bidi="ar-SA"/>
        </w:rPr>
        <w:t>5</w:t>
      </w:r>
      <w:r>
        <w:rPr>
          <w:rFonts w:hint="eastAsia" w:ascii="Times New Roman" w:hAnsi="Times New Roman" w:eastAsia="方正仿宋_GBK" w:cs="方正仿宋_GBK"/>
          <w:b w:val="0"/>
          <w:i w:val="0"/>
          <w:iCs w:val="0"/>
          <w:color w:val="auto"/>
          <w:spacing w:val="0"/>
          <w:kern w:val="21"/>
          <w:sz w:val="32"/>
          <w:szCs w:val="32"/>
          <w:lang w:val="en-AU" w:eastAsia="zh-CN" w:bidi="ar-SA"/>
        </w:rPr>
        <w:t>.</w:t>
      </w:r>
      <w:r>
        <w:rPr>
          <w:rFonts w:hint="eastAsia" w:ascii="Times New Roman" w:hAnsi="Times New Roman" w:eastAsia="方正仿宋_GBK" w:cs="方正仿宋_GBK"/>
          <w:b w:val="0"/>
          <w:i w:val="0"/>
          <w:iCs w:val="0"/>
          <w:color w:val="auto"/>
          <w:spacing w:val="0"/>
          <w:kern w:val="21"/>
          <w:sz w:val="32"/>
          <w:szCs w:val="32"/>
          <w:lang w:val="en-US" w:eastAsia="zh-CN" w:bidi="ar-SA"/>
        </w:rPr>
        <w:t>3申报文献的辅助说明资料</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请提供6至10张文献的照片（清晰度600dpi，附照片说明）。如有音像资料等也可附上。</w:t>
      </w:r>
    </w:p>
    <w:p>
      <w:pPr>
        <w:keepNext w:val="0"/>
        <w:keepLines w:val="0"/>
        <w:pageBreakBefore w:val="0"/>
        <w:widowControl w:val="0"/>
        <w:tabs>
          <w:tab w:val="left" w:pos="431"/>
        </w:tabs>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b w:val="0"/>
          <w:i w:val="0"/>
          <w:iCs w:val="0"/>
          <w:color w:val="auto"/>
          <w:spacing w:val="0"/>
          <w:kern w:val="21"/>
          <w:sz w:val="32"/>
          <w:szCs w:val="32"/>
          <w:lang w:val="en-US" w:eastAsia="zh-CN" w:bidi="ar-SA"/>
        </w:rPr>
      </w:pPr>
      <w:r>
        <w:rPr>
          <w:rFonts w:hint="eastAsia" w:ascii="Times New Roman" w:hAnsi="Times New Roman" w:eastAsia="方正仿宋_GBK" w:cs="方正仿宋_GBK"/>
          <w:b w:val="0"/>
          <w:i w:val="0"/>
          <w:iCs w:val="0"/>
          <w:color w:val="auto"/>
          <w:spacing w:val="0"/>
          <w:kern w:val="21"/>
          <w:sz w:val="32"/>
          <w:szCs w:val="32"/>
          <w:lang w:val="en" w:eastAsia="zh-CN" w:bidi="ar-SA"/>
        </w:rPr>
        <w:t>5</w:t>
      </w:r>
      <w:r>
        <w:rPr>
          <w:rFonts w:hint="eastAsia" w:ascii="Times New Roman" w:hAnsi="Times New Roman" w:eastAsia="方正仿宋_GBK" w:cs="方正仿宋_GBK"/>
          <w:b w:val="0"/>
          <w:i w:val="0"/>
          <w:iCs w:val="0"/>
          <w:color w:val="auto"/>
          <w:spacing w:val="0"/>
          <w:kern w:val="21"/>
          <w:sz w:val="32"/>
          <w:szCs w:val="32"/>
          <w:lang w:val="en-AU" w:eastAsia="zh-CN" w:bidi="ar-SA"/>
        </w:rPr>
        <w:t>.</w:t>
      </w:r>
      <w:r>
        <w:rPr>
          <w:rFonts w:hint="eastAsia" w:ascii="Times New Roman" w:hAnsi="Times New Roman" w:eastAsia="方正仿宋_GBK" w:cs="方正仿宋_GBK"/>
          <w:b w:val="0"/>
          <w:i w:val="0"/>
          <w:iCs w:val="0"/>
          <w:color w:val="auto"/>
          <w:spacing w:val="0"/>
          <w:kern w:val="21"/>
          <w:sz w:val="32"/>
          <w:szCs w:val="32"/>
          <w:lang w:val="en-US" w:eastAsia="zh-CN" w:bidi="ar-SA"/>
        </w:rPr>
        <w:t>4文献出处及流转情况</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AU" w:eastAsia="zh-CN"/>
        </w:rPr>
        <w:t>请说明</w:t>
      </w:r>
      <w:r>
        <w:rPr>
          <w:rFonts w:hint="eastAsia" w:ascii="Times New Roman" w:hAnsi="Times New Roman" w:eastAsia="方正仿宋_GBK" w:cs="方正仿宋_GBK"/>
          <w:i w:val="0"/>
          <w:iCs w:val="0"/>
          <w:color w:val="auto"/>
          <w:spacing w:val="0"/>
          <w:kern w:val="21"/>
          <w:sz w:val="32"/>
          <w:szCs w:val="32"/>
          <w:lang w:val="en-US" w:eastAsia="zh-CN"/>
        </w:rPr>
        <w:t>文献的来源及保管历史，即如何得到这份档案文献并归入馆藏的，该说明将作为判定文献真实性的辅助印证材料。</w:t>
      </w:r>
    </w:p>
    <w:p>
      <w:pPr>
        <w:keepNext w:val="0"/>
        <w:keepLines w:val="0"/>
        <w:pageBreakBefore w:val="0"/>
        <w:widowControl w:val="0"/>
        <w:tabs>
          <w:tab w:val="left" w:pos="137"/>
          <w:tab w:val="left" w:pos="510"/>
        </w:tabs>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b w:val="0"/>
          <w:i w:val="0"/>
          <w:iCs w:val="0"/>
          <w:color w:val="auto"/>
          <w:spacing w:val="0"/>
          <w:kern w:val="21"/>
          <w:sz w:val="32"/>
          <w:szCs w:val="32"/>
          <w:lang w:val="en" w:eastAsia="zh-CN" w:bidi="ar-SA"/>
        </w:rPr>
        <w:t>5.</w:t>
      </w:r>
      <w:r>
        <w:rPr>
          <w:rFonts w:hint="eastAsia" w:ascii="Times New Roman" w:hAnsi="Times New Roman" w:eastAsia="方正仿宋_GBK" w:cs="方正仿宋_GBK"/>
          <w:b w:val="0"/>
          <w:i w:val="0"/>
          <w:iCs w:val="0"/>
          <w:color w:val="auto"/>
          <w:spacing w:val="0"/>
          <w:kern w:val="21"/>
          <w:sz w:val="32"/>
          <w:szCs w:val="32"/>
          <w:lang w:val="en-US" w:eastAsia="zh-CN" w:bidi="ar-SA"/>
        </w:rPr>
        <w:t>5参考书目</w:t>
      </w:r>
    </w:p>
    <w:p>
      <w:pPr>
        <w:keepNext w:val="0"/>
        <w:keepLines w:val="0"/>
        <w:pageBreakBefore w:val="0"/>
        <w:widowControl w:val="0"/>
        <w:tabs>
          <w:tab w:val="left" w:pos="137"/>
        </w:tabs>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请列出至少3本引用申报文献的著作。</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
        </w:rPr>
        <w:t>6</w:t>
      </w:r>
      <w:r>
        <w:rPr>
          <w:rFonts w:hint="eastAsia" w:ascii="Times New Roman" w:hAnsi="Times New Roman" w:eastAsia="方正仿宋_GBK" w:cs="方正仿宋_GBK"/>
          <w:b/>
          <w:bCs/>
          <w:i w:val="0"/>
          <w:iCs w:val="0"/>
          <w:color w:val="auto"/>
          <w:spacing w:val="0"/>
          <w:kern w:val="21"/>
          <w:sz w:val="32"/>
          <w:szCs w:val="32"/>
          <w:lang w:val="en-US" w:eastAsia="zh-CN"/>
        </w:rPr>
        <w:t>真实性和完整性</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对申报文献真实性进行说明。如，它的来源很确切，或已经专家鉴定其真实性；申报文献是否有散存的档案文献没有纳入本次提名；文献是否有更改或损坏；是否有章节或页面缺失；文献遗产是否有部分遗失。</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
        </w:rPr>
        <w:t>7</w:t>
      </w:r>
      <w:r>
        <w:rPr>
          <w:rFonts w:hint="eastAsia" w:ascii="Times New Roman" w:hAnsi="Times New Roman" w:eastAsia="方正仿宋_GBK" w:cs="方正仿宋_GBK"/>
          <w:b/>
          <w:bCs/>
          <w:i w:val="0"/>
          <w:iCs w:val="0"/>
          <w:color w:val="auto"/>
          <w:spacing w:val="0"/>
          <w:kern w:val="21"/>
          <w:sz w:val="32"/>
          <w:szCs w:val="32"/>
          <w:lang w:val="en-US" w:eastAsia="zh-CN"/>
        </w:rPr>
        <w:t>主要标准</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rPr>
      </w:pPr>
      <w:r>
        <w:rPr>
          <w:rFonts w:hint="eastAsia" w:ascii="Times New Roman" w:hAnsi="Times New Roman" w:eastAsia="方正仿宋_GBK" w:cs="方正仿宋_GBK"/>
          <w:i w:val="0"/>
          <w:iCs w:val="0"/>
          <w:color w:val="auto"/>
          <w:spacing w:val="0"/>
          <w:kern w:val="21"/>
          <w:sz w:val="32"/>
          <w:szCs w:val="32"/>
          <w:lang w:val="en-US" w:eastAsia="zh-CN"/>
        </w:rPr>
        <w:t>申报文献不必满足所有标准，对文献满足其中一条或多条标准情况进行描述即可。</w:t>
      </w:r>
    </w:p>
    <w:p>
      <w:pPr>
        <w:keepNext w:val="0"/>
        <w:keepLines w:val="0"/>
        <w:pageBreakBefore w:val="0"/>
        <w:widowControl w:val="0"/>
        <w:tabs>
          <w:tab w:val="left" w:pos="510"/>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val="0"/>
          <w:i w:val="0"/>
          <w:iCs w:val="0"/>
          <w:color w:val="auto"/>
          <w:spacing w:val="0"/>
          <w:kern w:val="21"/>
          <w:sz w:val="32"/>
          <w:szCs w:val="32"/>
          <w:lang w:val="en-US" w:eastAsia="zh-CN" w:bidi="ar-SA"/>
        </w:rPr>
      </w:pPr>
      <w:r>
        <w:rPr>
          <w:rFonts w:hint="eastAsia" w:ascii="Times New Roman" w:hAnsi="Times New Roman" w:eastAsia="方正仿宋_GBK" w:cs="方正仿宋_GBK"/>
          <w:b w:val="0"/>
          <w:i w:val="0"/>
          <w:iCs w:val="0"/>
          <w:color w:val="auto"/>
          <w:spacing w:val="0"/>
          <w:kern w:val="21"/>
          <w:sz w:val="32"/>
          <w:szCs w:val="32"/>
          <w:lang w:val="en" w:eastAsia="zh-CN" w:bidi="ar-SA"/>
        </w:rPr>
        <w:t>7.1历史意义</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color w:val="auto"/>
          <w:spacing w:val="0"/>
          <w:kern w:val="21"/>
          <w:sz w:val="32"/>
          <w:szCs w:val="32"/>
          <w:lang w:eastAsia="zh-CN"/>
        </w:rPr>
        <w:t>主要包括产生时间和主题内容等因素。</w:t>
      </w:r>
      <w:r>
        <w:rPr>
          <w:rFonts w:hint="eastAsia" w:ascii="Times New Roman" w:hAnsi="Times New Roman" w:eastAsia="方正仿宋_GBK" w:cs="方正仿宋_GBK"/>
          <w:color w:val="auto"/>
          <w:spacing w:val="0"/>
          <w:kern w:val="21"/>
          <w:sz w:val="32"/>
          <w:szCs w:val="32"/>
        </w:rPr>
        <w:t>一份档案文献的产生时间是判断其价值的关键。档案文献遗产的时间性，包含两方面意思：一是档案文献产生时间的远近，在其他标准等同的前提下，其产生的时间越久远价值越大</w:t>
      </w:r>
      <w:r>
        <w:rPr>
          <w:rFonts w:hint="eastAsia" w:ascii="Times New Roman" w:hAnsi="Times New Roman" w:eastAsia="方正仿宋_GBK" w:cs="方正仿宋_GBK"/>
          <w:color w:val="auto"/>
          <w:spacing w:val="0"/>
          <w:kern w:val="21"/>
          <w:sz w:val="32"/>
          <w:szCs w:val="32"/>
          <w:lang w:eastAsia="zh-CN"/>
        </w:rPr>
        <w:t>；</w:t>
      </w:r>
      <w:r>
        <w:rPr>
          <w:rFonts w:hint="eastAsia" w:ascii="Times New Roman" w:hAnsi="Times New Roman" w:eastAsia="方正仿宋_GBK" w:cs="方正仿宋_GBK"/>
          <w:color w:val="auto"/>
          <w:spacing w:val="0"/>
          <w:kern w:val="21"/>
          <w:sz w:val="32"/>
          <w:szCs w:val="32"/>
        </w:rPr>
        <w:t>二是档案文献产生时间的具体阶段性，这是档案文献价值判定上在时间相对性方面的考虑。历史呈阶段性发展，不同的历史阶段在历史上的作用不同，而产生于某一重要历史阶段的档案文献，也可能会比时间久远些的档案文献更具价值。</w:t>
      </w:r>
      <w:r>
        <w:rPr>
          <w:rFonts w:hint="eastAsia" w:ascii="Times New Roman" w:hAnsi="Times New Roman" w:eastAsia="方正仿宋_GBK" w:cs="方正仿宋_GBK"/>
          <w:i w:val="0"/>
          <w:iCs w:val="0"/>
          <w:color w:val="auto"/>
          <w:spacing w:val="0"/>
          <w:kern w:val="21"/>
          <w:sz w:val="32"/>
          <w:szCs w:val="32"/>
          <w:lang w:val="en-US" w:eastAsia="zh-CN"/>
        </w:rPr>
        <w:t>一份档案文献所涉及的主题内容也是判断其价值的重要因素。一般情况下，反映中国或广西历史上某一发展阶段中政治、经济、军事、文化、外交、科学技术、社会生活等方面发生过的某些重大事件的具有典型意义、标志性的档案文献，无疑具有重大价值。</w:t>
      </w:r>
    </w:p>
    <w:p>
      <w:pPr>
        <w:keepNext w:val="0"/>
        <w:keepLines w:val="0"/>
        <w:pageBreakBefore w:val="0"/>
        <w:widowControl w:val="0"/>
        <w:tabs>
          <w:tab w:val="left" w:pos="510"/>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val="0"/>
          <w:i w:val="0"/>
          <w:iCs w:val="0"/>
          <w:color w:val="auto"/>
          <w:spacing w:val="0"/>
          <w:kern w:val="21"/>
          <w:sz w:val="32"/>
          <w:szCs w:val="32"/>
          <w:lang w:val="en-US" w:eastAsia="zh-CN" w:bidi="ar-SA"/>
        </w:rPr>
      </w:pPr>
      <w:r>
        <w:rPr>
          <w:rFonts w:hint="eastAsia" w:ascii="Times New Roman" w:hAnsi="Times New Roman" w:eastAsia="方正仿宋_GBK" w:cs="方正仿宋_GBK"/>
          <w:b w:val="0"/>
          <w:i w:val="0"/>
          <w:iCs w:val="0"/>
          <w:color w:val="auto"/>
          <w:spacing w:val="0"/>
          <w:kern w:val="21"/>
          <w:sz w:val="32"/>
          <w:szCs w:val="32"/>
          <w:lang w:val="en" w:eastAsia="zh-CN" w:bidi="ar-SA"/>
        </w:rPr>
        <w:t>7.2</w:t>
      </w:r>
      <w:r>
        <w:rPr>
          <w:rFonts w:hint="eastAsia" w:ascii="Times New Roman" w:hAnsi="Times New Roman" w:eastAsia="方正仿宋_GBK" w:cs="方正仿宋_GBK"/>
          <w:b w:val="0"/>
          <w:i w:val="0"/>
          <w:iCs w:val="0"/>
          <w:color w:val="auto"/>
          <w:spacing w:val="0"/>
          <w:kern w:val="21"/>
          <w:sz w:val="32"/>
          <w:szCs w:val="32"/>
          <w:lang w:val="en-US" w:eastAsia="zh-CN" w:bidi="ar-SA"/>
        </w:rPr>
        <w:t>形式和风格</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中国的档案文献具有几千年的历史，不同时期的档案文献在载体及书写方式等方面具有各自的形式与风格。一些载体与技术现已失传或者濒于消失，而新型载体不断涌现，因此，档案文献的形式与风格，也成为判断其价值的一个因素。那些形式与风格迥异，在美学、考古学、文献学方面具有典型意义，反映了某种历史上出现过的不同面貌的档案文献具有重要意义。如刻在龟壳兽骨上的甲骨档案，写在木板竹简上的简牍档案等，都具有这方面的价值。</w:t>
      </w:r>
    </w:p>
    <w:p>
      <w:pPr>
        <w:keepNext w:val="0"/>
        <w:keepLines w:val="0"/>
        <w:pageBreakBefore w:val="0"/>
        <w:widowControl w:val="0"/>
        <w:tabs>
          <w:tab w:val="left" w:pos="0"/>
          <w:tab w:val="left" w:pos="510"/>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val="0"/>
          <w:i w:val="0"/>
          <w:iCs w:val="0"/>
          <w:color w:val="auto"/>
          <w:spacing w:val="0"/>
          <w:kern w:val="21"/>
          <w:sz w:val="32"/>
          <w:szCs w:val="32"/>
          <w:lang w:val="en-US" w:eastAsia="zh-CN" w:bidi="ar-SA"/>
        </w:rPr>
      </w:pPr>
      <w:r>
        <w:rPr>
          <w:rFonts w:hint="eastAsia" w:ascii="Times New Roman" w:hAnsi="Times New Roman" w:eastAsia="方正仿宋_GBK" w:cs="方正仿宋_GBK"/>
          <w:b w:val="0"/>
          <w:i w:val="0"/>
          <w:iCs w:val="0"/>
          <w:color w:val="auto"/>
          <w:spacing w:val="0"/>
          <w:kern w:val="21"/>
          <w:sz w:val="32"/>
          <w:szCs w:val="32"/>
          <w:lang w:val="en" w:eastAsia="zh-CN" w:bidi="ar-SA"/>
        </w:rPr>
        <w:t>7.3社会、</w:t>
      </w:r>
      <w:r>
        <w:rPr>
          <w:rFonts w:hint="eastAsia" w:ascii="Times New Roman" w:hAnsi="Times New Roman" w:eastAsia="方正仿宋_GBK" w:cs="方正仿宋_GBK"/>
          <w:b w:val="0"/>
          <w:i w:val="0"/>
          <w:iCs w:val="0"/>
          <w:color w:val="auto"/>
          <w:spacing w:val="0"/>
          <w:kern w:val="21"/>
          <w:sz w:val="32"/>
          <w:szCs w:val="32"/>
          <w:lang w:val="en-US" w:eastAsia="zh-CN" w:bidi="ar-SA"/>
        </w:rPr>
        <w:t>社群或精神意义</w:t>
      </w:r>
    </w:p>
    <w:p>
      <w:pPr>
        <w:keepNext w:val="0"/>
        <w:keepLines w:val="0"/>
        <w:pageBreakBefore w:val="0"/>
        <w:widowControl w:val="0"/>
        <w:tabs>
          <w:tab w:val="left" w:pos="0"/>
          <w:tab w:val="left" w:pos="510"/>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某特定群体对申报文献是否有特殊情感。说明该文献所代表的意义以及此种情感的表达方式。可说明该文献是否与性别、地域文化或少数民族文化有关。不同的地域、地区在历史上政治、经济、文化、社会生活等方面发展不平衡，在各个历史阶段中所起到的作用与贡献也不尽相同。因此，档案文献的地域性也成为判断其价值的一个重要方面。广西是个多民族聚居地，历史上各民族都在不同的历史阶段发挥过作用与贡献。在民族发展史上，具有划时代意义的档案文献及反映某一民族在历史进程中形成、发展、消亡的档案文献，无疑具有典型意义。杰出人物在历史上的作用是不容忽略的，因此，历史上一些著名人物的手书原稿，无疑要较同时代普通人物的档案文献更珍贵。</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US" w:eastAsia="zh-CN"/>
        </w:rPr>
        <w:t>8比较标准——独特性或稀有性</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请对所申报文献和类似项目进行比较研究，类似项目不一定已入选任一级名录。该文献是否是独一无二的（独一份）或稀有的（大量同类中的少数遗存之一）。</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bidi="ar-SA"/>
        </w:rPr>
      </w:pPr>
      <w:r>
        <w:rPr>
          <w:rFonts w:hint="eastAsia" w:ascii="Times New Roman" w:hAnsi="Times New Roman" w:eastAsia="方正仿宋_GBK" w:cs="方正仿宋_GBK"/>
          <w:i w:val="0"/>
          <w:iCs w:val="0"/>
          <w:color w:val="auto"/>
          <w:spacing w:val="0"/>
          <w:kern w:val="21"/>
          <w:sz w:val="32"/>
          <w:szCs w:val="32"/>
          <w:lang w:val="en-US" w:eastAsia="zh-CN"/>
        </w:rPr>
        <w:t>为避免争议，不要列举具体比较项目，只说明比较研究的结果及本项目的独特之处。</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US" w:eastAsia="zh-CN"/>
        </w:rPr>
        <w:t>9意义概述</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请对申报文献真实性、完整性及其满足相关标准的情况进行概述，重点说明该文献为何在广西层面具有重要意义，在全国范围内有何影响，字数在300至600字之间。</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rPr>
        <w:t>1</w:t>
      </w:r>
      <w:r>
        <w:rPr>
          <w:rFonts w:hint="eastAsia" w:ascii="Times New Roman" w:hAnsi="Times New Roman" w:eastAsia="方正仿宋_GBK" w:cs="方正仿宋_GBK"/>
          <w:b/>
          <w:bCs/>
          <w:i w:val="0"/>
          <w:iCs w:val="0"/>
          <w:color w:val="auto"/>
          <w:spacing w:val="0"/>
          <w:kern w:val="21"/>
          <w:sz w:val="32"/>
          <w:szCs w:val="32"/>
          <w:lang w:val="en-US" w:eastAsia="zh-CN"/>
        </w:rPr>
        <w:t>0风险评估</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rPr>
        <w:t>1</w:t>
      </w:r>
      <w:r>
        <w:rPr>
          <w:rFonts w:hint="eastAsia" w:ascii="Times New Roman" w:hAnsi="Times New Roman" w:eastAsia="方正仿宋_GBK" w:cs="方正仿宋_GBK"/>
          <w:i w:val="0"/>
          <w:iCs w:val="0"/>
          <w:color w:val="auto"/>
          <w:spacing w:val="0"/>
          <w:kern w:val="21"/>
          <w:sz w:val="32"/>
          <w:szCs w:val="32"/>
          <w:lang w:val="en-US" w:eastAsia="zh-CN"/>
        </w:rPr>
        <w:t>0</w:t>
      </w:r>
      <w:r>
        <w:rPr>
          <w:rFonts w:hint="eastAsia" w:ascii="Times New Roman" w:hAnsi="Times New Roman" w:eastAsia="方正仿宋_GBK" w:cs="方正仿宋_GBK"/>
          <w:i w:val="0"/>
          <w:iCs w:val="0"/>
          <w:color w:val="auto"/>
          <w:spacing w:val="0"/>
          <w:kern w:val="21"/>
          <w:sz w:val="32"/>
          <w:szCs w:val="32"/>
        </w:rPr>
        <w:t>.1</w:t>
      </w:r>
      <w:r>
        <w:rPr>
          <w:rFonts w:hint="eastAsia" w:ascii="Times New Roman" w:hAnsi="Times New Roman" w:eastAsia="方正仿宋_GBK" w:cs="方正仿宋_GBK"/>
          <w:i w:val="0"/>
          <w:iCs w:val="0"/>
          <w:color w:val="auto"/>
          <w:spacing w:val="0"/>
          <w:kern w:val="21"/>
          <w:sz w:val="32"/>
          <w:szCs w:val="32"/>
          <w:lang w:eastAsia="zh-CN"/>
        </w:rPr>
        <w:t>当前保管状况</w:t>
      </w:r>
    </w:p>
    <w:p>
      <w:pPr>
        <w:keepNext w:val="0"/>
        <w:keepLines w:val="0"/>
        <w:pageBreakBefore w:val="0"/>
        <w:widowControl w:val="0"/>
        <w:tabs>
          <w:tab w:val="left" w:pos="510"/>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val="0"/>
          <w:bCs/>
          <w:i w:val="0"/>
          <w:iCs w:val="0"/>
          <w:color w:val="auto"/>
          <w:spacing w:val="0"/>
          <w:kern w:val="21"/>
          <w:sz w:val="32"/>
          <w:szCs w:val="32"/>
          <w:lang w:val="en-US" w:eastAsia="zh-CN"/>
        </w:rPr>
      </w:pPr>
      <w:r>
        <w:rPr>
          <w:rFonts w:hint="eastAsia" w:ascii="Times New Roman" w:hAnsi="Times New Roman" w:eastAsia="方正仿宋_GBK" w:cs="方正仿宋_GBK"/>
          <w:b w:val="0"/>
          <w:bCs/>
          <w:i w:val="0"/>
          <w:iCs w:val="0"/>
          <w:color w:val="auto"/>
          <w:spacing w:val="0"/>
          <w:kern w:val="21"/>
          <w:sz w:val="32"/>
          <w:szCs w:val="32"/>
          <w:lang w:val="en-US" w:eastAsia="zh-CN"/>
        </w:rPr>
        <w:t>描述文献的保管方式并对损毁情况进行说明。</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 w:eastAsia="zh-CN"/>
        </w:rPr>
        <w:t>1</w:t>
      </w:r>
      <w:r>
        <w:rPr>
          <w:rFonts w:hint="eastAsia" w:ascii="Times New Roman" w:hAnsi="Times New Roman" w:eastAsia="方正仿宋_GBK" w:cs="方正仿宋_GBK"/>
          <w:i w:val="0"/>
          <w:iCs w:val="0"/>
          <w:color w:val="auto"/>
          <w:spacing w:val="0"/>
          <w:kern w:val="21"/>
          <w:sz w:val="32"/>
          <w:szCs w:val="32"/>
          <w:lang w:val="en-US" w:eastAsia="zh-CN"/>
        </w:rPr>
        <w:t>0</w:t>
      </w:r>
      <w:r>
        <w:rPr>
          <w:rFonts w:hint="eastAsia" w:ascii="Times New Roman" w:hAnsi="Times New Roman" w:eastAsia="方正仿宋_GBK" w:cs="方正仿宋_GBK"/>
          <w:i w:val="0"/>
          <w:iCs w:val="0"/>
          <w:color w:val="auto"/>
          <w:spacing w:val="0"/>
          <w:kern w:val="21"/>
          <w:sz w:val="32"/>
          <w:szCs w:val="32"/>
          <w:lang w:val="en" w:eastAsia="zh-CN"/>
        </w:rPr>
        <w:t>.2</w:t>
      </w:r>
      <w:r>
        <w:rPr>
          <w:rFonts w:hint="eastAsia" w:ascii="Times New Roman" w:hAnsi="Times New Roman" w:eastAsia="方正仿宋_GBK" w:cs="方正仿宋_GBK"/>
          <w:i w:val="0"/>
          <w:iCs w:val="0"/>
          <w:color w:val="auto"/>
          <w:spacing w:val="0"/>
          <w:kern w:val="21"/>
          <w:sz w:val="32"/>
          <w:szCs w:val="32"/>
          <w:lang w:val="en" w:eastAsia="zh-CN"/>
        </w:rPr>
        <w:tab/>
      </w:r>
      <w:r>
        <w:rPr>
          <w:rFonts w:hint="eastAsia" w:ascii="Times New Roman" w:hAnsi="Times New Roman" w:eastAsia="方正仿宋_GBK" w:cs="方正仿宋_GBK"/>
          <w:i w:val="0"/>
          <w:iCs w:val="0"/>
          <w:color w:val="auto"/>
          <w:spacing w:val="0"/>
          <w:kern w:val="21"/>
          <w:sz w:val="32"/>
          <w:szCs w:val="32"/>
          <w:lang w:val="en" w:eastAsia="zh-CN"/>
        </w:rPr>
        <w:t>面临的</w:t>
      </w:r>
      <w:r>
        <w:rPr>
          <w:rFonts w:hint="eastAsia" w:ascii="Times New Roman" w:hAnsi="Times New Roman" w:eastAsia="方正仿宋_GBK" w:cs="方正仿宋_GBK"/>
          <w:i w:val="0"/>
          <w:iCs w:val="0"/>
          <w:color w:val="auto"/>
          <w:spacing w:val="0"/>
          <w:kern w:val="21"/>
          <w:sz w:val="32"/>
          <w:szCs w:val="32"/>
          <w:lang w:val="en-US" w:eastAsia="zh-CN"/>
        </w:rPr>
        <w:t>威胁或风险</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详细说明申报文献面临的威胁。如保存条件差、气候影响等。</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rPr>
        <w:t>1</w:t>
      </w:r>
      <w:r>
        <w:rPr>
          <w:rFonts w:hint="eastAsia" w:ascii="Times New Roman" w:hAnsi="Times New Roman" w:eastAsia="方正仿宋_GBK" w:cs="方正仿宋_GBK"/>
          <w:b/>
          <w:bCs/>
          <w:i w:val="0"/>
          <w:iCs w:val="0"/>
          <w:color w:val="auto"/>
          <w:spacing w:val="0"/>
          <w:kern w:val="21"/>
          <w:sz w:val="32"/>
          <w:szCs w:val="32"/>
          <w:lang w:val="en-US" w:eastAsia="zh-CN"/>
        </w:rPr>
        <w:t>1保护和管理计划</w:t>
      </w:r>
    </w:p>
    <w:p>
      <w:pPr>
        <w:keepNext w:val="0"/>
        <w:keepLines w:val="0"/>
        <w:pageBreakBefore w:val="0"/>
        <w:widowControl w:val="0"/>
        <w:tabs>
          <w:tab w:val="left" w:pos="37"/>
        </w:tabs>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eastAsia="zh-CN"/>
        </w:rPr>
      </w:pPr>
      <w:r>
        <w:rPr>
          <w:rFonts w:hint="eastAsia" w:ascii="Times New Roman" w:hAnsi="Times New Roman" w:eastAsia="方正仿宋_GBK" w:cs="方正仿宋_GBK"/>
          <w:i w:val="0"/>
          <w:iCs w:val="0"/>
          <w:color w:val="auto"/>
          <w:spacing w:val="0"/>
          <w:kern w:val="21"/>
          <w:sz w:val="32"/>
          <w:szCs w:val="32"/>
          <w:lang w:eastAsia="zh-CN"/>
        </w:rPr>
        <w:t>如有管理计划，</w:t>
      </w:r>
      <w:r>
        <w:rPr>
          <w:rFonts w:hint="eastAsia" w:ascii="Times New Roman" w:hAnsi="Times New Roman" w:eastAsia="方正仿宋_GBK" w:cs="方正仿宋_GBK"/>
          <w:i w:val="0"/>
          <w:iCs w:val="0"/>
          <w:color w:val="auto"/>
          <w:spacing w:val="0"/>
          <w:kern w:val="21"/>
          <w:sz w:val="32"/>
          <w:szCs w:val="32"/>
        </w:rPr>
        <w:t>请</w:t>
      </w:r>
      <w:r>
        <w:rPr>
          <w:rFonts w:hint="eastAsia" w:ascii="Times New Roman" w:hAnsi="Times New Roman" w:eastAsia="方正仿宋_GBK" w:cs="方正仿宋_GBK"/>
          <w:i w:val="0"/>
          <w:iCs w:val="0"/>
          <w:color w:val="auto"/>
          <w:spacing w:val="0"/>
          <w:kern w:val="21"/>
          <w:sz w:val="32"/>
          <w:szCs w:val="32"/>
          <w:lang w:eastAsia="zh-CN"/>
        </w:rPr>
        <w:t>提供所申报文献的管理计划概要</w:t>
      </w:r>
      <w:r>
        <w:rPr>
          <w:rFonts w:hint="eastAsia" w:ascii="Times New Roman" w:hAnsi="Times New Roman" w:eastAsia="方正仿宋_GBK" w:cs="方正仿宋_GBK"/>
          <w:i w:val="0"/>
          <w:iCs w:val="0"/>
          <w:color w:val="auto"/>
          <w:spacing w:val="0"/>
          <w:kern w:val="21"/>
          <w:sz w:val="32"/>
          <w:szCs w:val="32"/>
        </w:rPr>
        <w:t>或附上管理计划。</w:t>
      </w:r>
      <w:r>
        <w:rPr>
          <w:rFonts w:hint="eastAsia" w:ascii="Times New Roman" w:hAnsi="Times New Roman" w:eastAsia="方正仿宋_GBK" w:cs="方正仿宋_GBK"/>
          <w:i w:val="0"/>
          <w:iCs w:val="0"/>
          <w:color w:val="auto"/>
          <w:spacing w:val="0"/>
          <w:kern w:val="21"/>
          <w:sz w:val="32"/>
          <w:szCs w:val="32"/>
          <w:lang w:eastAsia="zh-CN"/>
        </w:rPr>
        <w:t>该计划应该说明申报文献的重要性，根据有关利用和保管的政策及实际情况，制定保管预算。列出现有的保管技术和设施，并解释如何进行维护。详细说明档案文献保护的物理环境，如空气质量、温湿度、柜架和安全措施等，并附一份灾害预防策略。如果没有管理计划，应该说明原因，如缺乏技术、设施或资金等，并说明目前的保管环境。</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b/>
          <w:bCs/>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rPr>
        <w:t>1</w:t>
      </w:r>
      <w:r>
        <w:rPr>
          <w:rFonts w:hint="eastAsia" w:ascii="Times New Roman" w:hAnsi="Times New Roman" w:eastAsia="方正仿宋_GBK" w:cs="方正仿宋_GBK"/>
          <w:b/>
          <w:bCs/>
          <w:i w:val="0"/>
          <w:iCs w:val="0"/>
          <w:color w:val="auto"/>
          <w:spacing w:val="0"/>
          <w:kern w:val="21"/>
          <w:sz w:val="32"/>
          <w:szCs w:val="32"/>
          <w:lang w:val="en-US" w:eastAsia="zh-CN"/>
        </w:rPr>
        <w:t>2与相关方磋商的情况</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i w:val="0"/>
          <w:iCs w:val="0"/>
          <w:color w:val="auto"/>
          <w:spacing w:val="0"/>
          <w:kern w:val="21"/>
          <w:sz w:val="32"/>
          <w:szCs w:val="32"/>
          <w:lang w:val="en-US" w:eastAsia="zh-CN"/>
        </w:rPr>
        <w:t>相关方包括该文献遗产涉及的社群、它的所有者和保管者，以及研究此文献遗产的专家。请说明相关方是否支持此次申报，有无反对意见。</w:t>
      </w:r>
    </w:p>
    <w:p>
      <w:pPr>
        <w:keepNext w:val="0"/>
        <w:keepLines w:val="0"/>
        <w:pageBreakBefore w:val="0"/>
        <w:widowControl w:val="0"/>
        <w:kinsoku/>
        <w:wordWrap/>
        <w:overflowPunct/>
        <w:topLinePunct w:val="0"/>
        <w:autoSpaceDE/>
        <w:autoSpaceDN/>
        <w:bidi w:val="0"/>
        <w:adjustRightInd w:val="0"/>
        <w:snapToGrid w:val="0"/>
        <w:spacing w:line="566" w:lineRule="exact"/>
        <w:ind w:left="0" w:right="0" w:firstLine="640" w:firstLineChars="200"/>
        <w:jc w:val="both"/>
        <w:textAlignment w:val="auto"/>
        <w:outlineLvl w:val="9"/>
        <w:rPr>
          <w:rFonts w:hint="eastAsia" w:ascii="Times New Roman" w:hAnsi="Times New Roman" w:eastAsia="方正仿宋_GBK" w:cs="方正仿宋_GBK"/>
          <w:i w:val="0"/>
          <w:iCs w:val="0"/>
          <w:color w:val="auto"/>
          <w:spacing w:val="0"/>
          <w:kern w:val="21"/>
          <w:sz w:val="32"/>
          <w:szCs w:val="32"/>
          <w:lang w:val="en-US" w:eastAsia="zh-CN"/>
        </w:rPr>
      </w:pPr>
      <w:r>
        <w:rPr>
          <w:rFonts w:hint="eastAsia" w:ascii="Times New Roman" w:hAnsi="Times New Roman" w:eastAsia="方正仿宋_GBK" w:cs="方正仿宋_GBK"/>
          <w:b/>
          <w:bCs/>
          <w:i w:val="0"/>
          <w:iCs w:val="0"/>
          <w:color w:val="auto"/>
          <w:spacing w:val="0"/>
          <w:kern w:val="21"/>
          <w:sz w:val="32"/>
          <w:szCs w:val="32"/>
          <w:lang w:val="en-US" w:eastAsia="zh-CN"/>
        </w:rPr>
        <w:t>13授权</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right="0" w:firstLine="640" w:firstLineChars="200"/>
        <w:jc w:val="both"/>
        <w:textAlignment w:val="auto"/>
        <w:outlineLvl w:val="9"/>
        <w:rPr>
          <w:rFonts w:hint="eastAsia" w:ascii="Times New Roman" w:hAnsi="Times New Roman" w:eastAsia="方正仿宋_GBK" w:cs="方正仿宋_GBK"/>
          <w:color w:val="auto"/>
          <w:spacing w:val="0"/>
          <w:kern w:val="21"/>
          <w:sz w:val="32"/>
          <w:szCs w:val="32"/>
        </w:rPr>
      </w:pPr>
      <w:r>
        <w:rPr>
          <w:rFonts w:hint="eastAsia" w:ascii="Times New Roman" w:hAnsi="Times New Roman" w:eastAsia="方正仿宋_GBK" w:cs="方正仿宋_GBK"/>
          <w:color w:val="auto"/>
          <w:spacing w:val="0"/>
          <w:kern w:val="21"/>
          <w:sz w:val="32"/>
          <w:szCs w:val="32"/>
          <w:lang w:bidi="ar-SA"/>
        </w:rPr>
        <w:t>作为本申报项目所提供照片和其他音像资料的版权所有者代表，我同意授权</w:t>
      </w:r>
      <w:r>
        <w:rPr>
          <w:rFonts w:hint="eastAsia" w:ascii="Times New Roman" w:hAnsi="Times New Roman" w:eastAsia="方正仿宋_GBK" w:cs="方正仿宋_GBK"/>
          <w:color w:val="auto"/>
          <w:spacing w:val="0"/>
          <w:kern w:val="21"/>
          <w:sz w:val="32"/>
          <w:szCs w:val="32"/>
          <w:lang w:eastAsia="zh-CN" w:bidi="ar-SA"/>
        </w:rPr>
        <w:t>广西壮族自治区</w:t>
      </w:r>
      <w:r>
        <w:rPr>
          <w:rFonts w:hint="eastAsia" w:ascii="Times New Roman" w:hAnsi="Times New Roman" w:eastAsia="方正仿宋_GBK" w:cs="方正仿宋_GBK"/>
          <w:color w:val="auto"/>
          <w:spacing w:val="0"/>
          <w:kern w:val="21"/>
          <w:sz w:val="32"/>
          <w:szCs w:val="32"/>
          <w:lang w:bidi="ar-SA"/>
        </w:rPr>
        <w:t>档案局在未来出版和展览等宣传推广活动中无偿使用上述照片和音像资料。</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right="0" w:firstLine="640" w:firstLineChars="200"/>
        <w:jc w:val="both"/>
        <w:textAlignment w:val="auto"/>
        <w:outlineLvl w:val="9"/>
        <w:rPr>
          <w:rFonts w:hint="eastAsia" w:ascii="Times New Roman" w:hAnsi="Times New Roman" w:eastAsia="方正仿宋_GBK" w:cs="方正仿宋_GBK"/>
          <w:color w:val="auto"/>
          <w:spacing w:val="0"/>
          <w:kern w:val="21"/>
          <w:sz w:val="32"/>
          <w:szCs w:val="32"/>
          <w:u w:val="single"/>
          <w:lang w:eastAsia="zh-CN" w:bidi="ar-SA"/>
        </w:rPr>
      </w:pPr>
      <w:r>
        <w:rPr>
          <w:rFonts w:hint="eastAsia" w:ascii="Times New Roman" w:hAnsi="Times New Roman" w:eastAsia="方正仿宋_GBK" w:cs="方正仿宋_GBK"/>
          <w:color w:val="auto"/>
          <w:spacing w:val="0"/>
          <w:kern w:val="21"/>
          <w:sz w:val="32"/>
          <w:szCs w:val="32"/>
          <w:lang w:eastAsia="zh-CN" w:bidi="ar-SA"/>
        </w:rPr>
        <w:t>签名：</w:t>
      </w:r>
      <w:r>
        <w:rPr>
          <w:rFonts w:hint="default" w:ascii="Times New Roman" w:hAnsi="Times New Roman" w:eastAsia="仿宋_GB2312" w:cs="Times New Roman"/>
          <w:color w:val="auto"/>
          <w:kern w:val="2"/>
          <w:sz w:val="32"/>
          <w:szCs w:val="32"/>
          <w:u w:val="single"/>
          <w:lang w:val="en-US" w:eastAsia="zh-CN" w:bidi="ar-SA"/>
        </w:rPr>
        <w:t xml:space="preserve">                  </w:t>
      </w:r>
    </w:p>
    <w:sectPr>
      <w:footerReference r:id="rId3" w:type="default"/>
      <w:pgSz w:w="11906" w:h="16838"/>
      <w:pgMar w:top="1871" w:right="1474" w:bottom="1871" w:left="1474" w:header="851" w:footer="1474" w:gutter="0"/>
      <w:paperSrc/>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300000000000000"/>
    <w:charset w:val="88"/>
    <w:family w:val="roman"/>
    <w:pitch w:val="default"/>
    <w:sig w:usb0="00000003" w:usb1="082E0000" w:usb2="00000016" w:usb3="00000000" w:csb0="00100001" w:csb1="00000000"/>
  </w:font>
  <w:font w:name="Angsana New">
    <w:altName w:val="DejaVu Math TeX Gyre"/>
    <w:panose1 w:val="02020603050405020304"/>
    <w:charset w:val="00"/>
    <w:family w:val="roman"/>
    <w:pitch w:val="default"/>
    <w:sig w:usb0="81000003" w:usb1="00000000" w:usb2="00000000" w:usb3="00000000" w:csb0="00010001" w:csb1="00000000"/>
  </w:font>
  <w:font w:name="方正仿宋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pPr>
                      <w:pStyle w:val="5"/>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DFAB"/>
    <w:rsid w:val="108728D7"/>
    <w:rsid w:val="15F75C99"/>
    <w:rsid w:val="3AEF95DB"/>
    <w:rsid w:val="3DBF1820"/>
    <w:rsid w:val="3FBF1AF0"/>
    <w:rsid w:val="46DE3864"/>
    <w:rsid w:val="553DA88F"/>
    <w:rsid w:val="6113427D"/>
    <w:rsid w:val="68E61906"/>
    <w:rsid w:val="724B5893"/>
    <w:rsid w:val="76B10E84"/>
    <w:rsid w:val="77F7F5C2"/>
    <w:rsid w:val="78BB60BA"/>
    <w:rsid w:val="89FBF704"/>
    <w:rsid w:val="9BBF10FC"/>
    <w:rsid w:val="BAF2BDAA"/>
    <w:rsid w:val="DF758086"/>
    <w:rsid w:val="EF5F79E1"/>
    <w:rsid w:val="FC6DF28F"/>
    <w:rsid w:val="FFBFDFAB"/>
    <w:rsid w:val="FFE70379"/>
    <w:rsid w:val="FFFF3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tabs>
        <w:tab w:val="left" w:pos="0"/>
        <w:tab w:val="left" w:pos="510"/>
      </w:tabs>
      <w:outlineLvl w:val="1"/>
    </w:pPr>
    <w:rPr>
      <w:b/>
      <w:lang w:val="en-AU"/>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pPr>
      <w:tabs>
        <w:tab w:val="left" w:pos="1247"/>
      </w:tabs>
      <w:ind w:left="510"/>
    </w:pPr>
    <w:rPr>
      <w:sz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No Spacing"/>
    <w:qFormat/>
    <w:uiPriority w:val="1"/>
    <w:pPr>
      <w:spacing w:after="60"/>
      <w:ind w:left="567"/>
    </w:pPr>
    <w:rPr>
      <w:rFonts w:ascii="Calibri" w:hAnsi="Calibri" w:eastAsia="PMingLiU" w:cs="Angsana New"/>
      <w:sz w:val="24"/>
      <w:lang w:val="en-US" w:eastAsia="en-A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2026-05-22T01:08:00Z</dcterms:created>
  <dc:creator>bgt</dc:creator>
  <cp:lastModifiedBy>208-PC</cp:lastModifiedBy>
  <cp:lastPrinted>2026-05-27T08:58:46Z</cp:lastPrinted>
  <dcterms:modified xsi:type="dcterms:W3CDTF">2026-06-05T07:41:18Z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36171B62EE884CE4894EFC2C1C9B8713</vt:lpwstr>
  </property>
</Properties>
</file>